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DDC9" w14:textId="70210CD9" w:rsidR="00D03C92" w:rsidRDefault="00C55ADB">
      <w:pPr>
        <w:spacing w:before="16" w:line="22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6CC6E" wp14:editId="5918A587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2981325" cy="3905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2202" w14:textId="7CBC38DC" w:rsidR="00C55ADB" w:rsidRPr="00F74370" w:rsidRDefault="00C55ADB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74370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  <w:lang w:eastAsia="ja-JP"/>
                              </w:rPr>
                              <w:t>政府からのサポートレターの例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1.25pt;margin-top:3.5pt;width:234.7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" fillcolor="white [3201]" stroked="f" strokeweight=".5pt">
                <v:textbox>
                  <w:txbxContent>
                    <w:p w14:paraId="26E22202" w14:textId="7CBC38DC" w:rsidR="00C55ADB" w:rsidRPr="00F74370" w:rsidRDefault="00C55ADB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:lang w:eastAsia="ja-JP"/>
                        </w:rPr>
                      </w:pPr>
                      <w:r w:rsidRPr="00F74370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  <w:lang w:eastAsia="ja-JP"/>
                        </w:rPr>
                        <w:t>政府からのサポートレターの例</w:t>
                      </w:r>
                    </w:p>
                  </w:txbxContent>
                </v:textbox>
              </v:shape>
            </w:pict>
          </mc:Fallback>
        </mc:AlternateContent>
      </w:r>
    </w:p>
    <w:p w14:paraId="46EEA65C" w14:textId="421230F8" w:rsidR="00D03C9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2E315342" w14:textId="77777777" w:rsidR="006C15D2" w:rsidRDefault="006C15D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4C70EAAB" w14:textId="43E0D04C" w:rsidR="00D03C92" w:rsidRPr="00114452" w:rsidRDefault="00A859F9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Arial"/>
          <w:noProof/>
          <w:sz w:val="20"/>
          <w:szCs w:val="20"/>
          <w:highlight w:val="yellow"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4A1B46" wp14:editId="1391E760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18200" cy="8401050"/>
                <wp:effectExtent l="0" t="0" r="63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8401050"/>
                          <a:chOff x="1579" y="-10528"/>
                          <a:chExt cx="9320" cy="1048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584" y="-10522"/>
                            <a:ext cx="9309" cy="2"/>
                            <a:chOff x="1584" y="-10522"/>
                            <a:chExt cx="930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584" y="-10522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309"/>
                                <a:gd name="T2" fmla="+- 0 10893 1584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589" y="-10518"/>
                            <a:ext cx="2" cy="10466"/>
                            <a:chOff x="1589" y="-10518"/>
                            <a:chExt cx="2" cy="10466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589" y="-10518"/>
                              <a:ext cx="2" cy="10466"/>
                            </a:xfrm>
                            <a:custGeom>
                              <a:avLst/>
                              <a:gdLst>
                                <a:gd name="T0" fmla="+- 0 -10518 -10518"/>
                                <a:gd name="T1" fmla="*/ -10518 h 10466"/>
                                <a:gd name="T2" fmla="+- 0 -52 -10518"/>
                                <a:gd name="T3" fmla="*/ -52 h 10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6">
                                  <a:moveTo>
                                    <a:pt x="0" y="0"/>
                                  </a:moveTo>
                                  <a:lnTo>
                                    <a:pt x="0" y="10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8" y="-10518"/>
                            <a:ext cx="2" cy="10466"/>
                            <a:chOff x="10888" y="-10518"/>
                            <a:chExt cx="2" cy="1046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8" y="-10518"/>
                              <a:ext cx="2" cy="10466"/>
                            </a:xfrm>
                            <a:custGeom>
                              <a:avLst/>
                              <a:gdLst>
                                <a:gd name="T0" fmla="+- 0 -10518 -10518"/>
                                <a:gd name="T1" fmla="*/ -10518 h 10466"/>
                                <a:gd name="T2" fmla="+- 0 -52 -10518"/>
                                <a:gd name="T3" fmla="*/ -52 h 10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6">
                                  <a:moveTo>
                                    <a:pt x="0" y="0"/>
                                  </a:moveTo>
                                  <a:lnTo>
                                    <a:pt x="0" y="10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84" y="-47"/>
                            <a:ext cx="9309" cy="2"/>
                            <a:chOff x="1584" y="-47"/>
                            <a:chExt cx="930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584" y="-4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309"/>
                                <a:gd name="T2" fmla="+- 0 10893 1584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C27986" id="Group 2" o:spid="_x0000_s1026" style="position:absolute;left:0;text-align:left;margin-left:414.8pt;margin-top:6.35pt;width:466pt;height:661.5pt;z-index:-251654144;mso-position-horizontal:right;mso-position-horizontal-relative:margin" coordorigin="1579,-10528" coordsize="9320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">
                <v:group id="Group 9" o:spid="_x0000_s1027" style="position:absolute;left:1584;top:-10522;width:9309;height:2" coordorigin="1584,-10522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584;top:-10522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" path="m,l9309,e" filled="f" strokecolor="#a6a6a6" strokeweight=".58pt">
                    <v:path arrowok="t" o:connecttype="custom" o:connectlocs="0,0;9309,0" o:connectangles="0,0"/>
                  </v:shape>
                </v:group>
                <v:group id="Group 7" o:spid="_x0000_s1029" style="position:absolute;left:1589;top:-10518;width:2;height:10466" coordorigin="1589,-10518" coordsize="2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589;top:-10518;width:2;height:10466;visibility:visible;mso-wrap-style:square;v-text-anchor:top" coordsize="2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" path="m,l,10466e" filled="f" strokecolor="#a6a6a6" strokeweight=".58pt">
                    <v:path arrowok="t" o:connecttype="custom" o:connectlocs="0,-10518;0,-52" o:connectangles="0,0"/>
                  </v:shape>
                </v:group>
                <v:group id="Group 5" o:spid="_x0000_s1031" style="position:absolute;left:10888;top:-10518;width:2;height:10466" coordorigin="10888,-10518" coordsize="2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8;top:-10518;width:2;height:10466;visibility:visible;mso-wrap-style:square;v-text-anchor:top" coordsize="2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" path="m,l,10466e" filled="f" strokecolor="#a6a6a6" strokeweight=".58pt">
                    <v:path arrowok="t" o:connecttype="custom" o:connectlocs="0,-10518;0,-52" o:connectangles="0,0"/>
                  </v:shape>
                </v:group>
                <v:group id="Group 3" o:spid="_x0000_s1033" style="position:absolute;left:1584;top:-47;width:9309;height:2" coordorigin="1584,-47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584;top:-47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" path="m,l9309,e" filled="f" strokecolor="#a6a6a6" strokeweight=".58pt">
                    <v:path arrowok="t" o:connecttype="custom" o:connectlocs="0,0;9309,0" o:connectangles="0,0"/>
                  </v:shape>
                </v:group>
                <w10:wrap anchorx="margin"/>
              </v:group>
            </w:pict>
          </mc:Fallback>
        </mc:AlternateContent>
      </w:r>
    </w:p>
    <w:p w14:paraId="22E77465" w14:textId="77777777" w:rsidR="00D03C92" w:rsidRPr="00114452" w:rsidRDefault="00D03C92">
      <w:pPr>
        <w:spacing w:before="9" w:line="19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24690B1A" w14:textId="2397929C" w:rsidR="00D03C92" w:rsidRPr="00114452" w:rsidRDefault="007D5BBF">
      <w:pPr>
        <w:pStyle w:val="a3"/>
        <w:spacing w:before="70"/>
        <w:ind w:left="102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5255E7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ここに、</w:t>
      </w:r>
      <w:r w:rsidR="00293D29" w:rsidRPr="005255E7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観光庁</w:t>
      </w:r>
      <w:r w:rsidR="00E11316" w:rsidRPr="005255E7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の</w:t>
      </w:r>
      <w:r w:rsidR="00AF1DAC" w:rsidRPr="005255E7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連絡先</w:t>
      </w:r>
    </w:p>
    <w:p w14:paraId="6CDBB810" w14:textId="77777777" w:rsidR="00D03C92" w:rsidRPr="0011445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443132ED" w14:textId="2D70044C" w:rsidR="00D03C92" w:rsidRPr="00114452" w:rsidRDefault="00D03C92">
      <w:pPr>
        <w:spacing w:before="9" w:line="28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2E7B8457" w14:textId="0F68DE88" w:rsidR="00D03C92" w:rsidRPr="00114452" w:rsidRDefault="007D5BBF">
      <w:pPr>
        <w:pStyle w:val="a3"/>
        <w:spacing w:before="70"/>
        <w:ind w:right="110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場所と日付</w:t>
      </w:r>
    </w:p>
    <w:p w14:paraId="770A9D8E" w14:textId="77777777" w:rsidR="0092213D" w:rsidRPr="00114452" w:rsidRDefault="0092213D" w:rsidP="0092213D">
      <w:pPr>
        <w:pStyle w:val="a3"/>
        <w:tabs>
          <w:tab w:val="left" w:pos="0"/>
        </w:tabs>
        <w:spacing w:line="274" w:lineRule="exact"/>
        <w:ind w:right="4166"/>
        <w:jc w:val="both"/>
        <w:rPr>
          <w:rFonts w:ascii="メイリオ" w:eastAsia="メイリオ" w:hAnsi="メイリオ" w:cs="Arial"/>
          <w:sz w:val="20"/>
          <w:szCs w:val="20"/>
          <w:u w:val="single"/>
          <w:lang w:eastAsia="ja-JP"/>
        </w:rPr>
      </w:pPr>
      <w:r w:rsidRPr="00114452">
        <w:rPr>
          <w:rFonts w:ascii="メイリオ" w:eastAsia="メイリオ" w:hAnsi="メイリオ" w:cs="Arial"/>
          <w:sz w:val="20"/>
          <w:szCs w:val="20"/>
          <w:u w:val="single"/>
          <w:lang w:eastAsia="ja-JP"/>
        </w:rPr>
        <w:t>To:</w:t>
      </w:r>
    </w:p>
    <w:p w14:paraId="6D4B598D" w14:textId="504C9AB6" w:rsidR="0092213D" w:rsidRPr="00114452" w:rsidRDefault="007D5BBF" w:rsidP="007D5BBF">
      <w:pPr>
        <w:pStyle w:val="a3"/>
        <w:tabs>
          <w:tab w:val="left" w:pos="0"/>
        </w:tabs>
        <w:spacing w:line="274" w:lineRule="exact"/>
        <w:ind w:right="3475"/>
        <w:jc w:val="both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hint="eastAsia"/>
          <w:sz w:val="20"/>
          <w:szCs w:val="20"/>
          <w:lang w:val="en-CA" w:eastAsia="ja-JP"/>
        </w:rPr>
        <w:t>UNWTO</w:t>
      </w:r>
      <w:r w:rsidR="00B75C5E" w:rsidRPr="00B75C5E">
        <w:rPr>
          <w:rFonts w:ascii="メイリオ" w:eastAsia="メイリオ" w:hAnsi="メイリオ" w:hint="eastAsia"/>
          <w:sz w:val="20"/>
          <w:szCs w:val="20"/>
          <w:lang w:val="en-CA" w:eastAsia="ja-JP"/>
        </w:rPr>
        <w:t>持続可能な観光地</w:t>
      </w:r>
      <w:r w:rsidR="00056DDA">
        <w:rPr>
          <w:rFonts w:ascii="メイリオ" w:eastAsia="メイリオ" w:hAnsi="メイリオ" w:hint="eastAsia"/>
          <w:sz w:val="20"/>
          <w:szCs w:val="20"/>
          <w:lang w:val="en-CA" w:eastAsia="ja-JP"/>
        </w:rPr>
        <w:t>づくり</w:t>
      </w:r>
      <w:r w:rsidR="00B75C5E" w:rsidRPr="00B75C5E">
        <w:rPr>
          <w:rFonts w:ascii="メイリオ" w:eastAsia="メイリオ" w:hAnsi="メイリオ" w:hint="eastAsia"/>
          <w:sz w:val="20"/>
          <w:szCs w:val="20"/>
          <w:lang w:val="en-CA" w:eastAsia="ja-JP"/>
        </w:rPr>
        <w:t>国際ネットワーク</w:t>
      </w:r>
      <w:r w:rsidRPr="00114452">
        <w:rPr>
          <w:rStyle w:val="formblue"/>
          <w:rFonts w:ascii="メイリオ" w:eastAsia="メイリオ" w:hAnsi="メイリオ" w:hint="eastAsia"/>
          <w:sz w:val="20"/>
          <w:szCs w:val="20"/>
          <w:lang w:val="en-CA" w:eastAsia="ja-JP"/>
        </w:rPr>
        <w:t>(INSTO)</w:t>
      </w:r>
    </w:p>
    <w:p w14:paraId="7EB777EC" w14:textId="0A596059" w:rsidR="0092213D" w:rsidRPr="00114452" w:rsidRDefault="007D5BBF" w:rsidP="0092213D">
      <w:pPr>
        <w:pStyle w:val="a3"/>
        <w:tabs>
          <w:tab w:val="left" w:pos="0"/>
        </w:tabs>
        <w:spacing w:line="274" w:lineRule="exact"/>
        <w:ind w:right="4166"/>
        <w:jc w:val="both"/>
        <w:rPr>
          <w:rStyle w:val="formblue"/>
          <w:rFonts w:ascii="メイリオ" w:eastAsia="メイリオ" w:hAnsi="メイリオ"/>
          <w:sz w:val="20"/>
          <w:szCs w:val="20"/>
          <w:lang w:val="en-CA" w:eastAsia="ja-JP"/>
        </w:rPr>
      </w:pPr>
      <w:r w:rsidRPr="00114452">
        <w:rPr>
          <w:rStyle w:val="formblue"/>
          <w:rFonts w:ascii="メイリオ" w:eastAsia="メイリオ" w:hAnsi="メイリオ" w:hint="eastAsia"/>
          <w:sz w:val="20"/>
          <w:szCs w:val="20"/>
          <w:lang w:val="en-CA" w:eastAsia="ja-JP"/>
        </w:rPr>
        <w:t>国連世界観光機関</w:t>
      </w:r>
      <w:r w:rsidR="0092213D" w:rsidRPr="00114452">
        <w:rPr>
          <w:rStyle w:val="formblue"/>
          <w:rFonts w:ascii="メイリオ" w:eastAsia="メイリオ" w:hAnsi="メイリオ"/>
          <w:sz w:val="20"/>
          <w:szCs w:val="20"/>
          <w:lang w:val="en-CA" w:eastAsia="ja-JP"/>
        </w:rPr>
        <w:t>(UNWTO)</w:t>
      </w:r>
    </w:p>
    <w:p w14:paraId="5F8082C2" w14:textId="3C24D7CC" w:rsidR="0092213D" w:rsidRPr="00114452" w:rsidRDefault="0092213D" w:rsidP="0092213D">
      <w:pPr>
        <w:pStyle w:val="a3"/>
        <w:tabs>
          <w:tab w:val="left" w:pos="0"/>
        </w:tabs>
        <w:spacing w:line="274" w:lineRule="exact"/>
        <w:ind w:right="4166"/>
        <w:jc w:val="both"/>
        <w:rPr>
          <w:rFonts w:ascii="メイリオ" w:eastAsia="メイリオ" w:hAnsi="メイリオ" w:cs="Arial"/>
          <w:sz w:val="20"/>
          <w:szCs w:val="20"/>
        </w:rPr>
      </w:pPr>
      <w:r w:rsidRPr="00114452">
        <w:rPr>
          <w:rFonts w:ascii="メイリオ" w:eastAsia="メイリオ" w:hAnsi="メイリオ" w:cs="Arial"/>
          <w:sz w:val="20"/>
          <w:szCs w:val="20"/>
        </w:rPr>
        <w:t xml:space="preserve">C/ </w:t>
      </w:r>
      <w:proofErr w:type="spellStart"/>
      <w:r w:rsidRPr="00114452">
        <w:rPr>
          <w:rFonts w:ascii="メイリオ" w:eastAsia="メイリオ" w:hAnsi="メイリオ" w:cs="Arial"/>
          <w:sz w:val="20"/>
          <w:szCs w:val="20"/>
        </w:rPr>
        <w:t>Poeta</w:t>
      </w:r>
      <w:proofErr w:type="spellEnd"/>
      <w:r w:rsidRPr="00114452">
        <w:rPr>
          <w:rFonts w:ascii="メイリオ" w:eastAsia="メイリオ" w:hAnsi="メイリオ" w:cs="Arial"/>
          <w:sz w:val="20"/>
          <w:szCs w:val="20"/>
        </w:rPr>
        <w:t xml:space="preserve"> Joan </w:t>
      </w:r>
      <w:proofErr w:type="spellStart"/>
      <w:r w:rsidRPr="00114452">
        <w:rPr>
          <w:rFonts w:ascii="メイリオ" w:eastAsia="メイリオ" w:hAnsi="メイリオ" w:cs="Arial"/>
          <w:sz w:val="20"/>
          <w:szCs w:val="20"/>
        </w:rPr>
        <w:t>Maragall</w:t>
      </w:r>
      <w:proofErr w:type="spellEnd"/>
      <w:r w:rsidRPr="00114452">
        <w:rPr>
          <w:rFonts w:ascii="メイリオ" w:eastAsia="メイリオ" w:hAnsi="メイリオ" w:cs="Arial"/>
          <w:sz w:val="20"/>
          <w:szCs w:val="20"/>
        </w:rPr>
        <w:t xml:space="preserve"> 41</w:t>
      </w:r>
    </w:p>
    <w:p w14:paraId="60252737" w14:textId="5E4A9C62" w:rsidR="0092213D" w:rsidRPr="00114452" w:rsidRDefault="0092213D" w:rsidP="0092213D">
      <w:pPr>
        <w:pStyle w:val="a3"/>
        <w:tabs>
          <w:tab w:val="left" w:pos="0"/>
        </w:tabs>
        <w:spacing w:line="274" w:lineRule="exact"/>
        <w:ind w:right="4166"/>
        <w:jc w:val="both"/>
        <w:rPr>
          <w:rFonts w:ascii="メイリオ" w:eastAsia="メイリオ" w:hAnsi="メイリオ" w:cs="Arial"/>
          <w:sz w:val="20"/>
          <w:szCs w:val="20"/>
        </w:rPr>
      </w:pPr>
      <w:r w:rsidRPr="00114452">
        <w:rPr>
          <w:rFonts w:ascii="メイリオ" w:eastAsia="メイリオ" w:hAnsi="メイリオ" w:cs="Arial"/>
          <w:sz w:val="20"/>
          <w:szCs w:val="20"/>
        </w:rPr>
        <w:t>28020 Madrid, Spain</w:t>
      </w:r>
    </w:p>
    <w:p w14:paraId="0C5E418D" w14:textId="4483C5DF" w:rsidR="0092213D" w:rsidRPr="00114452" w:rsidRDefault="0092213D" w:rsidP="0092213D">
      <w:pPr>
        <w:pStyle w:val="a3"/>
        <w:tabs>
          <w:tab w:val="left" w:pos="0"/>
        </w:tabs>
        <w:spacing w:line="274" w:lineRule="exact"/>
        <w:ind w:right="4166"/>
        <w:jc w:val="both"/>
        <w:rPr>
          <w:rFonts w:ascii="メイリオ" w:eastAsia="メイリオ" w:hAnsi="メイリオ" w:cs="Arial"/>
          <w:sz w:val="20"/>
          <w:szCs w:val="20"/>
        </w:rPr>
      </w:pPr>
    </w:p>
    <w:p w14:paraId="1705662A" w14:textId="289917D1" w:rsidR="00D03C92" w:rsidRPr="0011445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</w:rPr>
      </w:pPr>
    </w:p>
    <w:p w14:paraId="452D059E" w14:textId="0AE665EC" w:rsidR="00D03C92" w:rsidRPr="00114452" w:rsidRDefault="00D03C92">
      <w:pPr>
        <w:spacing w:before="16" w:line="220" w:lineRule="exact"/>
        <w:rPr>
          <w:rFonts w:ascii="メイリオ" w:eastAsia="メイリオ" w:hAnsi="メイリオ" w:cs="Arial"/>
          <w:sz w:val="20"/>
          <w:szCs w:val="20"/>
        </w:rPr>
      </w:pPr>
    </w:p>
    <w:p w14:paraId="6B3D4641" w14:textId="268835FE" w:rsidR="00D03C92" w:rsidRPr="00114452" w:rsidRDefault="007D5BBF">
      <w:pPr>
        <w:spacing w:line="278" w:lineRule="auto"/>
        <w:ind w:left="102" w:right="200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9A13B6">
        <w:rPr>
          <w:rStyle w:val="formblue"/>
          <w:rFonts w:ascii="メイリオ" w:eastAsia="メイリオ" w:hAnsi="メイリオ" w:hint="eastAsia"/>
          <w:lang w:val="en-CA" w:eastAsia="ja-JP"/>
        </w:rPr>
        <w:t>表題</w:t>
      </w:r>
      <w:r w:rsidR="00E37BBF" w:rsidRPr="009A13B6">
        <w:rPr>
          <w:rStyle w:val="formblue"/>
          <w:rFonts w:ascii="メイリオ" w:eastAsia="メイリオ" w:hAnsi="メイリオ"/>
          <w:lang w:val="en-CA" w:eastAsia="ja-JP"/>
        </w:rPr>
        <w:t>：</w:t>
      </w:r>
      <w:r w:rsidR="00E37BBF" w:rsidRPr="00E37BBF">
        <w:rPr>
          <w:rStyle w:val="formblue"/>
          <w:rFonts w:ascii="メイリオ" w:eastAsia="メイリオ" w:hAnsi="メイリオ"/>
          <w:lang w:val="en-CA" w:eastAsia="ja-JP"/>
        </w:rPr>
        <w:t>UNWTO</w:t>
      </w:r>
      <w:r w:rsidR="00445F9C" w:rsidRPr="00445F9C">
        <w:rPr>
          <w:rStyle w:val="formblue"/>
          <w:rFonts w:ascii="メイリオ" w:eastAsia="メイリオ" w:hAnsi="メイリオ" w:hint="eastAsia"/>
          <w:lang w:val="en-CA" w:eastAsia="ja-JP"/>
        </w:rPr>
        <w:t>持続可能な観光地</w:t>
      </w:r>
      <w:r w:rsidR="00056DDA">
        <w:rPr>
          <w:rStyle w:val="formblue"/>
          <w:rFonts w:ascii="メイリオ" w:eastAsia="メイリオ" w:hAnsi="メイリオ" w:hint="eastAsia"/>
          <w:lang w:val="en-CA" w:eastAsia="ja-JP"/>
        </w:rPr>
        <w:t>づくり</w:t>
      </w:r>
      <w:r w:rsidR="00445F9C" w:rsidRPr="00445F9C">
        <w:rPr>
          <w:rStyle w:val="formblue"/>
          <w:rFonts w:ascii="メイリオ" w:eastAsia="メイリオ" w:hAnsi="メイリオ" w:hint="eastAsia"/>
          <w:lang w:val="en-CA" w:eastAsia="ja-JP"/>
        </w:rPr>
        <w:t>国際ネットワーク</w:t>
      </w:r>
      <w:r w:rsidR="00E37BBF" w:rsidRPr="00114452">
        <w:rPr>
          <w:rStyle w:val="formblue"/>
          <w:rFonts w:ascii="メイリオ" w:eastAsia="メイリオ" w:hAnsi="メイリオ"/>
          <w:lang w:val="en-CA" w:eastAsia="ja-JP"/>
        </w:rPr>
        <w:t xml:space="preserve"> (INSTO)</w:t>
      </w:r>
      <w:r w:rsidR="00E37BBF">
        <w:rPr>
          <w:rStyle w:val="formblue"/>
          <w:rFonts w:ascii="メイリオ" w:eastAsia="メイリオ" w:hAnsi="メイリオ" w:hint="eastAsia"/>
          <w:lang w:val="en-CA" w:eastAsia="ja-JP"/>
        </w:rPr>
        <w:t>の加入地域としての</w:t>
      </w:r>
      <w:r w:rsidR="00E37BBF" w:rsidRPr="00114452">
        <w:rPr>
          <w:rFonts w:ascii="メイリオ" w:eastAsia="メイリオ" w:hAnsi="メイリオ" w:cs="Arial"/>
          <w:bCs/>
          <w:sz w:val="20"/>
          <w:szCs w:val="20"/>
          <w:highlight w:val="yellow"/>
          <w:lang w:eastAsia="ja-JP"/>
        </w:rPr>
        <w:t>XXXXXXX</w:t>
      </w:r>
      <w:r w:rsidR="00E37BBF">
        <w:rPr>
          <w:rStyle w:val="formblue"/>
          <w:rFonts w:ascii="メイリオ" w:eastAsia="メイリオ" w:hAnsi="メイリオ" w:hint="eastAsia"/>
          <w:lang w:val="en-CA" w:eastAsia="ja-JP"/>
        </w:rPr>
        <w:t>の申請に対する支援</w:t>
      </w:r>
    </w:p>
    <w:p w14:paraId="28BD0CDF" w14:textId="77777777" w:rsidR="00D03C92" w:rsidRPr="0011445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77A39828" w14:textId="77777777" w:rsidR="00D03C92" w:rsidRPr="00114452" w:rsidRDefault="00D03C92">
      <w:pPr>
        <w:spacing w:before="16" w:line="26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5A112BDE" w14:textId="77777777" w:rsidR="00D03C92" w:rsidRPr="00114452" w:rsidRDefault="00D03C92">
      <w:pPr>
        <w:spacing w:before="1" w:line="22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5FCCCEDF" w14:textId="5944C5D3" w:rsidR="00D03C92" w:rsidRPr="00114452" w:rsidRDefault="0032554A" w:rsidP="005E27A1">
      <w:pPr>
        <w:spacing w:before="70" w:line="359" w:lineRule="auto"/>
        <w:ind w:left="102" w:right="108"/>
        <w:jc w:val="both"/>
        <w:rPr>
          <w:rFonts w:ascii="メイリオ" w:eastAsia="メイリオ" w:hAnsi="メイリオ"/>
          <w:lang w:val="en-CA" w:eastAsia="ja-JP"/>
        </w:rPr>
      </w:pP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私の(</w:t>
      </w:r>
      <w:r w:rsidRPr="00114452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役職</w:t>
      </w:r>
      <w:r w:rsidR="00056DDA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名</w:t>
      </w: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)としての立場から、</w:t>
      </w:r>
      <w:r w:rsidR="005E27A1" w:rsidRPr="00114452">
        <w:rPr>
          <w:rStyle w:val="formblue"/>
          <w:rFonts w:ascii="メイリオ" w:eastAsia="メイリオ" w:hAnsi="メイリオ" w:hint="eastAsia"/>
          <w:lang w:val="en-CA" w:eastAsia="ja-JP"/>
        </w:rPr>
        <w:t>「加入地域の運営管理</w:t>
      </w:r>
      <w:r w:rsidR="00E11316">
        <w:rPr>
          <w:rStyle w:val="formblue"/>
          <w:rFonts w:ascii="メイリオ" w:eastAsia="メイリオ" w:hAnsi="メイリオ" w:hint="eastAsia"/>
          <w:lang w:val="en-CA" w:eastAsia="ja-JP"/>
        </w:rPr>
        <w:t>規則</w:t>
      </w:r>
      <w:r w:rsidR="005E27A1" w:rsidRPr="00114452">
        <w:rPr>
          <w:rStyle w:val="formblue"/>
          <w:rFonts w:ascii="メイリオ" w:eastAsia="メイリオ" w:hAnsi="メイリオ" w:hint="eastAsia"/>
          <w:lang w:val="en-CA" w:eastAsia="ja-JP"/>
        </w:rPr>
        <w:t>」</w:t>
      </w:r>
      <w:r w:rsidR="00056DDA">
        <w:rPr>
          <w:rStyle w:val="formblue"/>
          <w:rFonts w:ascii="メイリオ" w:eastAsia="メイリオ" w:hAnsi="メイリオ" w:hint="eastAsia"/>
          <w:lang w:val="en-CA" w:eastAsia="ja-JP"/>
        </w:rPr>
        <w:t>を遵守し</w:t>
      </w:r>
      <w:r w:rsidR="005E27A1" w:rsidRPr="00114452">
        <w:rPr>
          <w:rStyle w:val="formblue"/>
          <w:rFonts w:ascii="メイリオ" w:eastAsia="メイリオ" w:hAnsi="メイリオ" w:hint="eastAsia"/>
          <w:lang w:val="en-CA" w:eastAsia="ja-JP"/>
        </w:rPr>
        <w:t>、</w:t>
      </w: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(</w:t>
      </w:r>
      <w:r w:rsidRPr="00114452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申請の支援を受ける</w:t>
      </w:r>
      <w:r w:rsidR="00056DDA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地方自治体</w:t>
      </w:r>
      <w:r w:rsidRPr="00114452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・事業者・</w:t>
      </w:r>
      <w:r w:rsidR="00056DDA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団体</w:t>
      </w:r>
      <w:r w:rsidRPr="00114452">
        <w:rPr>
          <w:rStyle w:val="formblue"/>
          <w:rFonts w:ascii="メイリオ" w:eastAsia="メイリオ" w:hAnsi="メイリオ" w:hint="eastAsia"/>
          <w:highlight w:val="yellow"/>
          <w:lang w:val="en-CA" w:eastAsia="ja-JP"/>
        </w:rPr>
        <w:t>の名称</w:t>
      </w: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) が</w:t>
      </w:r>
      <w:r w:rsidRPr="00E37BBF">
        <w:rPr>
          <w:rStyle w:val="formblue"/>
          <w:rFonts w:ascii="メイリオ" w:eastAsia="メイリオ" w:hAnsi="メイリオ"/>
          <w:lang w:val="en-CA" w:eastAsia="ja-JP"/>
        </w:rPr>
        <w:t>UNWTO</w:t>
      </w:r>
      <w:r w:rsidR="00F50D9B" w:rsidRPr="00F50D9B">
        <w:rPr>
          <w:rStyle w:val="formblue"/>
          <w:rFonts w:ascii="メイリオ" w:eastAsia="メイリオ" w:hAnsi="メイリオ" w:hint="eastAsia"/>
          <w:lang w:val="en-CA" w:eastAsia="ja-JP"/>
        </w:rPr>
        <w:t>持続可能な観光地</w:t>
      </w:r>
      <w:r w:rsidR="00056DDA">
        <w:rPr>
          <w:rStyle w:val="formblue"/>
          <w:rFonts w:ascii="メイリオ" w:eastAsia="メイリオ" w:hAnsi="メイリオ" w:hint="eastAsia"/>
          <w:lang w:val="en-CA" w:eastAsia="ja-JP"/>
        </w:rPr>
        <w:t>づくり</w:t>
      </w:r>
      <w:r w:rsidR="00F50D9B" w:rsidRPr="00F50D9B">
        <w:rPr>
          <w:rStyle w:val="formblue"/>
          <w:rFonts w:ascii="メイリオ" w:eastAsia="メイリオ" w:hAnsi="メイリオ" w:hint="eastAsia"/>
          <w:lang w:val="en-CA" w:eastAsia="ja-JP"/>
        </w:rPr>
        <w:t>国際ネットワーク</w:t>
      </w:r>
      <w:r w:rsidRPr="00114452">
        <w:rPr>
          <w:rStyle w:val="formblue"/>
          <w:rFonts w:ascii="メイリオ" w:eastAsia="メイリオ" w:hAnsi="メイリオ"/>
          <w:lang w:val="en-CA" w:eastAsia="ja-JP"/>
        </w:rPr>
        <w:t xml:space="preserve"> (INSTO)</w:t>
      </w:r>
      <w:r w:rsidR="005E27A1" w:rsidRPr="00114452">
        <w:rPr>
          <w:rStyle w:val="formblue"/>
          <w:rFonts w:ascii="メイリオ" w:eastAsia="メイリオ" w:hAnsi="メイリオ" w:hint="eastAsia"/>
          <w:lang w:val="en-CA" w:eastAsia="ja-JP"/>
        </w:rPr>
        <w:t>の</w:t>
      </w: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加入地域として</w:t>
      </w:r>
      <w:r w:rsidR="00056DDA">
        <w:rPr>
          <w:rStyle w:val="formblue"/>
          <w:rFonts w:ascii="メイリオ" w:eastAsia="メイリオ" w:hAnsi="メイリオ" w:hint="eastAsia"/>
          <w:lang w:val="en-CA" w:eastAsia="ja-JP"/>
        </w:rPr>
        <w:t>承認</w:t>
      </w:r>
      <w:r w:rsidR="009A13B6">
        <w:rPr>
          <w:rStyle w:val="formblue"/>
          <w:rFonts w:ascii="メイリオ" w:eastAsia="メイリオ" w:hAnsi="メイリオ" w:hint="eastAsia"/>
          <w:lang w:val="en-CA" w:eastAsia="ja-JP"/>
        </w:rPr>
        <w:t>されるよう、その申請</w:t>
      </w:r>
      <w:r w:rsidRPr="00114452">
        <w:rPr>
          <w:rStyle w:val="formblue"/>
          <w:rFonts w:ascii="メイリオ" w:eastAsia="メイリオ" w:hAnsi="メイリオ" w:hint="eastAsia"/>
          <w:lang w:val="en-CA" w:eastAsia="ja-JP"/>
        </w:rPr>
        <w:t>を支援することをここに宣言します。</w:t>
      </w:r>
    </w:p>
    <w:p w14:paraId="768D93A6" w14:textId="77777777" w:rsidR="00D03C92" w:rsidRPr="0011445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30664616" w14:textId="77777777" w:rsidR="00D03C92" w:rsidRPr="00114452" w:rsidRDefault="00D03C92">
      <w:pPr>
        <w:spacing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5E9B7A5B" w14:textId="77777777" w:rsidR="00D03C92" w:rsidRPr="00114452" w:rsidRDefault="00D03C92">
      <w:pPr>
        <w:spacing w:before="15" w:line="20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0DB1D006" w14:textId="448763B5" w:rsidR="00D03C92" w:rsidRPr="00114452" w:rsidRDefault="005E27A1">
      <w:pPr>
        <w:pStyle w:val="a3"/>
        <w:ind w:right="109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ＭＳ 明朝" w:hint="eastAsia"/>
          <w:w w:val="95"/>
          <w:sz w:val="20"/>
          <w:szCs w:val="20"/>
          <w:lang w:eastAsia="ja-JP"/>
        </w:rPr>
        <w:t>署名</w:t>
      </w:r>
    </w:p>
    <w:p w14:paraId="79863D49" w14:textId="77777777" w:rsidR="00D03C92" w:rsidRPr="00114452" w:rsidRDefault="00D03C92">
      <w:pPr>
        <w:spacing w:before="1" w:line="24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79F69C93" w14:textId="53ECADB6" w:rsidR="00056DDA" w:rsidRDefault="00056DDA">
      <w:pPr>
        <w:pStyle w:val="a3"/>
        <w:spacing w:line="447" w:lineRule="auto"/>
        <w:ind w:left="8803" w:right="110" w:hanging="154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>
        <w:rPr>
          <w:rFonts w:ascii="メイリオ" w:eastAsia="メイリオ" w:hAnsi="メイリオ" w:cs="Arial" w:hint="eastAsia"/>
          <w:sz w:val="20"/>
          <w:szCs w:val="20"/>
          <w:lang w:eastAsia="ja-JP"/>
        </w:rPr>
        <w:t>氏名</w:t>
      </w:r>
    </w:p>
    <w:p w14:paraId="2DEA01D2" w14:textId="6AC940FA" w:rsidR="00D03C92" w:rsidRPr="00114452" w:rsidRDefault="00D03C92">
      <w:pPr>
        <w:pStyle w:val="a3"/>
        <w:spacing w:line="447" w:lineRule="auto"/>
        <w:ind w:left="8803" w:right="110" w:hanging="154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7B56E890" w14:textId="3BD0B62C" w:rsidR="005E27A1" w:rsidRPr="00114452" w:rsidRDefault="005E27A1">
      <w:pPr>
        <w:pStyle w:val="a3"/>
        <w:spacing w:line="447" w:lineRule="auto"/>
        <w:ind w:left="8803" w:right="110" w:hanging="154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役職</w:t>
      </w:r>
      <w:r w:rsidR="00056DDA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名</w:t>
      </w:r>
    </w:p>
    <w:p w14:paraId="0554A923" w14:textId="45CEBA05" w:rsidR="00D03C92" w:rsidRPr="00114452" w:rsidRDefault="00E11316">
      <w:pPr>
        <w:pStyle w:val="a3"/>
        <w:spacing w:line="202" w:lineRule="exact"/>
        <w:ind w:right="114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観光庁の</w:t>
      </w:r>
      <w:r w:rsidR="005E27A1" w:rsidRPr="00114452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正式名称</w:t>
      </w:r>
    </w:p>
    <w:p w14:paraId="1BE96102" w14:textId="77777777" w:rsidR="00D03C92" w:rsidRPr="00114452" w:rsidRDefault="00D03C92">
      <w:pPr>
        <w:spacing w:before="4" w:line="16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633B5387" w14:textId="14E1D6C0" w:rsidR="00D03C92" w:rsidRPr="00114452" w:rsidRDefault="008C0790">
      <w:pPr>
        <w:pStyle w:val="a3"/>
        <w:ind w:right="110"/>
        <w:jc w:val="right"/>
        <w:rPr>
          <w:rFonts w:ascii="メイリオ" w:eastAsia="メイリオ" w:hAnsi="メイリオ" w:cs="Arial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ＭＳ 明朝" w:hint="eastAsia"/>
          <w:sz w:val="20"/>
          <w:szCs w:val="20"/>
          <w:lang w:eastAsia="ja-JP"/>
        </w:rPr>
        <w:t>公印</w:t>
      </w:r>
    </w:p>
    <w:p w14:paraId="76005F05" w14:textId="77777777" w:rsidR="00D03C92" w:rsidRPr="00114452" w:rsidRDefault="00D03C92">
      <w:pPr>
        <w:spacing w:before="9" w:line="110" w:lineRule="exact"/>
        <w:rPr>
          <w:rFonts w:ascii="メイリオ" w:eastAsia="メイリオ" w:hAnsi="メイリオ" w:cs="Arial"/>
          <w:sz w:val="20"/>
          <w:szCs w:val="20"/>
          <w:lang w:eastAsia="ja-JP"/>
        </w:rPr>
      </w:pPr>
    </w:p>
    <w:p w14:paraId="0322274B" w14:textId="28BF1A15" w:rsidR="00D03C92" w:rsidRDefault="00114452" w:rsidP="00114452">
      <w:pPr>
        <w:spacing w:before="75"/>
        <w:ind w:left="102"/>
        <w:rPr>
          <w:rFonts w:ascii="メイリオ" w:eastAsia="メイリオ" w:hAnsi="メイリオ" w:cs="Arial"/>
          <w:spacing w:val="-4"/>
          <w:sz w:val="20"/>
          <w:szCs w:val="20"/>
          <w:lang w:eastAsia="ja-JP"/>
        </w:rPr>
      </w:pPr>
      <w:r w:rsidRPr="00114452">
        <w:rPr>
          <w:rFonts w:ascii="メイリオ" w:eastAsia="メイリオ" w:hAnsi="メイリオ" w:cs="Arial" w:hint="eastAsia"/>
          <w:sz w:val="20"/>
          <w:szCs w:val="20"/>
          <w:highlight w:val="yellow"/>
          <w:lang w:eastAsia="ja-JP"/>
        </w:rPr>
        <w:t>注記</w:t>
      </w:r>
      <w:r w:rsidR="00E06555" w:rsidRPr="00114452">
        <w:rPr>
          <w:rFonts w:ascii="メイリオ" w:eastAsia="メイリオ" w:hAnsi="メイリオ" w:cs="Arial"/>
          <w:sz w:val="20"/>
          <w:szCs w:val="20"/>
          <w:highlight w:val="yellow"/>
          <w:lang w:eastAsia="ja-JP"/>
        </w:rPr>
        <w:t>:</w:t>
      </w:r>
      <w:r w:rsidR="00E06555" w:rsidRPr="00114452">
        <w:rPr>
          <w:rFonts w:ascii="メイリオ" w:eastAsia="メイリオ" w:hAnsi="メイリオ" w:cs="Arial"/>
          <w:spacing w:val="-4"/>
          <w:sz w:val="20"/>
          <w:szCs w:val="20"/>
          <w:highlight w:val="yellow"/>
          <w:lang w:eastAsia="ja-JP"/>
        </w:rPr>
        <w:t xml:space="preserve"> </w:t>
      </w:r>
      <w:r w:rsidRPr="00114452">
        <w:rPr>
          <w:rFonts w:ascii="メイリオ" w:eastAsia="メイリオ" w:hAnsi="メイリオ" w:cs="Arial" w:hint="eastAsia"/>
          <w:spacing w:val="-4"/>
          <w:sz w:val="20"/>
          <w:szCs w:val="20"/>
          <w:highlight w:val="yellow"/>
          <w:lang w:eastAsia="ja-JP"/>
        </w:rPr>
        <w:t>このレターは、レターヘッドと政府機関の公印付きの正式な</w:t>
      </w:r>
      <w:r w:rsidR="00056DDA">
        <w:rPr>
          <w:rFonts w:ascii="メイリオ" w:eastAsia="メイリオ" w:hAnsi="メイリオ" w:cs="Arial" w:hint="eastAsia"/>
          <w:spacing w:val="-4"/>
          <w:sz w:val="20"/>
          <w:szCs w:val="20"/>
          <w:highlight w:val="yellow"/>
          <w:lang w:eastAsia="ja-JP"/>
        </w:rPr>
        <w:t>書式</w:t>
      </w:r>
      <w:r w:rsidRPr="00114452">
        <w:rPr>
          <w:rFonts w:ascii="メイリオ" w:eastAsia="メイリオ" w:hAnsi="メイリオ" w:cs="Arial" w:hint="eastAsia"/>
          <w:spacing w:val="-4"/>
          <w:sz w:val="20"/>
          <w:szCs w:val="20"/>
          <w:highlight w:val="yellow"/>
          <w:lang w:eastAsia="ja-JP"/>
        </w:rPr>
        <w:t>にて</w:t>
      </w:r>
      <w:r w:rsidR="00056DDA">
        <w:rPr>
          <w:rFonts w:ascii="メイリオ" w:eastAsia="メイリオ" w:hAnsi="メイリオ" w:cs="Arial" w:hint="eastAsia"/>
          <w:spacing w:val="-4"/>
          <w:sz w:val="20"/>
          <w:szCs w:val="20"/>
          <w:highlight w:val="yellow"/>
          <w:lang w:eastAsia="ja-JP"/>
        </w:rPr>
        <w:t>記載され</w:t>
      </w:r>
      <w:r w:rsidRPr="00114452">
        <w:rPr>
          <w:rFonts w:ascii="メイリオ" w:eastAsia="メイリオ" w:hAnsi="メイリオ" w:cs="Arial" w:hint="eastAsia"/>
          <w:spacing w:val="-4"/>
          <w:sz w:val="20"/>
          <w:szCs w:val="20"/>
          <w:highlight w:val="yellow"/>
          <w:lang w:eastAsia="ja-JP"/>
        </w:rPr>
        <w:t>なければなりません。</w:t>
      </w:r>
    </w:p>
    <w:p w14:paraId="2AD37990" w14:textId="2417E7B7" w:rsidR="0065112A" w:rsidRPr="00114452" w:rsidRDefault="00AC1073" w:rsidP="00114452">
      <w:pPr>
        <w:spacing w:before="75"/>
        <w:ind w:left="102"/>
        <w:rPr>
          <w:lang w:eastAsia="ja-JP"/>
        </w:rPr>
      </w:pPr>
      <w:bookmarkStart w:id="0" w:name="_GoBack"/>
      <w:r>
        <w:rPr>
          <w:rFonts w:hint="eastAsia"/>
          <w:lang w:eastAsia="ja-JP"/>
        </w:rPr>
        <w:t>※</w:t>
      </w:r>
      <w:r w:rsidR="0065112A" w:rsidRPr="0065112A">
        <w:rPr>
          <w:rFonts w:hint="eastAsia"/>
          <w:lang w:eastAsia="ja-JP"/>
        </w:rPr>
        <w:t>2021</w:t>
      </w:r>
      <w:r w:rsidR="0065112A" w:rsidRPr="0065112A">
        <w:rPr>
          <w:rFonts w:hint="eastAsia"/>
          <w:lang w:eastAsia="ja-JP"/>
        </w:rPr>
        <w:t>年</w:t>
      </w:r>
      <w:r w:rsidR="0065112A" w:rsidRPr="0065112A">
        <w:rPr>
          <w:rFonts w:hint="eastAsia"/>
          <w:lang w:eastAsia="ja-JP"/>
        </w:rPr>
        <w:t>12</w:t>
      </w:r>
      <w:r w:rsidR="0065112A" w:rsidRPr="0065112A">
        <w:rPr>
          <w:rFonts w:hint="eastAsia"/>
          <w:lang w:eastAsia="ja-JP"/>
        </w:rPr>
        <w:t>月</w:t>
      </w:r>
      <w:r w:rsidR="0065112A" w:rsidRPr="0065112A">
        <w:rPr>
          <w:rFonts w:hint="eastAsia"/>
          <w:lang w:eastAsia="ja-JP"/>
        </w:rPr>
        <w:t>27</w:t>
      </w:r>
      <w:r w:rsidR="0065112A" w:rsidRPr="0065112A">
        <w:rPr>
          <w:rFonts w:hint="eastAsia"/>
          <w:lang w:eastAsia="ja-JP"/>
        </w:rPr>
        <w:t xml:space="preserve">日時点　</w:t>
      </w:r>
      <w:r w:rsidR="0065112A" w:rsidRPr="0065112A">
        <w:rPr>
          <w:rFonts w:hint="eastAsia"/>
          <w:lang w:eastAsia="ja-JP"/>
        </w:rPr>
        <w:t>UNWTO</w:t>
      </w:r>
      <w:r w:rsidR="0065112A" w:rsidRPr="0065112A">
        <w:rPr>
          <w:rFonts w:hint="eastAsia"/>
          <w:lang w:eastAsia="ja-JP"/>
        </w:rPr>
        <w:t>駐日事務所　参考訳</w:t>
      </w:r>
      <w:bookmarkEnd w:id="0"/>
    </w:p>
    <w:sectPr w:rsidR="0065112A" w:rsidRPr="00114452">
      <w:type w:val="continuous"/>
      <w:pgSz w:w="11907" w:h="16840"/>
      <w:pgMar w:top="620" w:right="1020" w:bottom="280" w:left="16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D63D44" w15:done="0"/>
  <w15:commentEx w15:paraId="09DD22D8" w15:done="0"/>
  <w15:commentEx w15:paraId="6F389F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45F4" w16cex:dateUtc="2021-12-21T03:24:00Z"/>
  <w16cex:commentExtensible w16cex:durableId="256C4495" w16cex:dateUtc="2021-12-21T03:18:00Z"/>
  <w16cex:commentExtensible w16cex:durableId="256C4656" w16cex:dateUtc="2021-12-21T0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63D44" w16cid:durableId="256C45F4"/>
  <w16cid:commentId w16cid:paraId="09DD22D8" w16cid:durableId="256C4495"/>
  <w16cid:commentId w16cid:paraId="6F389F4C" w16cid:durableId="256C4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FF69" w14:textId="77777777" w:rsidR="005E1390" w:rsidRDefault="005E1390" w:rsidP="00445F9C">
      <w:r>
        <w:separator/>
      </w:r>
    </w:p>
  </w:endnote>
  <w:endnote w:type="continuationSeparator" w:id="0">
    <w:p w14:paraId="4A9E806A" w14:textId="77777777" w:rsidR="005E1390" w:rsidRDefault="005E1390" w:rsidP="004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3FDF" w14:textId="77777777" w:rsidR="005E1390" w:rsidRDefault="005E1390" w:rsidP="00445F9C">
      <w:r>
        <w:separator/>
      </w:r>
    </w:p>
  </w:footnote>
  <w:footnote w:type="continuationSeparator" w:id="0">
    <w:p w14:paraId="7DCCCA10" w14:textId="77777777" w:rsidR="005E1390" w:rsidRDefault="005E1390" w:rsidP="00445F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- UNWTO RSOAP-">
    <w15:presenceInfo w15:providerId="Windows Live" w15:userId="fa78c7e2f79917e2"/>
  </w15:person>
  <w15:person w15:author="観光交流センター">
    <w15:presenceInfo w15:providerId="Windows Live" w15:userId="fa78c7e2f7991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92"/>
    <w:rsid w:val="00055B63"/>
    <w:rsid w:val="00056DDA"/>
    <w:rsid w:val="00114452"/>
    <w:rsid w:val="001B31F0"/>
    <w:rsid w:val="001D5507"/>
    <w:rsid w:val="00282831"/>
    <w:rsid w:val="00293D29"/>
    <w:rsid w:val="002C68A5"/>
    <w:rsid w:val="00316CE7"/>
    <w:rsid w:val="0032554A"/>
    <w:rsid w:val="00445F9C"/>
    <w:rsid w:val="00476CC3"/>
    <w:rsid w:val="005255E7"/>
    <w:rsid w:val="00590BCE"/>
    <w:rsid w:val="005E1390"/>
    <w:rsid w:val="005E27A1"/>
    <w:rsid w:val="0065112A"/>
    <w:rsid w:val="0065218B"/>
    <w:rsid w:val="006C15D2"/>
    <w:rsid w:val="006E069E"/>
    <w:rsid w:val="006F6361"/>
    <w:rsid w:val="007B5ED6"/>
    <w:rsid w:val="007D5BBF"/>
    <w:rsid w:val="00834F0B"/>
    <w:rsid w:val="008A414D"/>
    <w:rsid w:val="008C0790"/>
    <w:rsid w:val="008F1599"/>
    <w:rsid w:val="0092213D"/>
    <w:rsid w:val="009A13B6"/>
    <w:rsid w:val="009D38F3"/>
    <w:rsid w:val="00A31C7F"/>
    <w:rsid w:val="00A859F9"/>
    <w:rsid w:val="00AC1073"/>
    <w:rsid w:val="00AF1DAC"/>
    <w:rsid w:val="00B36909"/>
    <w:rsid w:val="00B75C5E"/>
    <w:rsid w:val="00B84357"/>
    <w:rsid w:val="00B916F8"/>
    <w:rsid w:val="00BA296B"/>
    <w:rsid w:val="00C55ADB"/>
    <w:rsid w:val="00CD0622"/>
    <w:rsid w:val="00CE092E"/>
    <w:rsid w:val="00D03234"/>
    <w:rsid w:val="00D03C92"/>
    <w:rsid w:val="00DD3514"/>
    <w:rsid w:val="00E06555"/>
    <w:rsid w:val="00E11316"/>
    <w:rsid w:val="00E37BBF"/>
    <w:rsid w:val="00E81369"/>
    <w:rsid w:val="00EB76C7"/>
    <w:rsid w:val="00F226A6"/>
    <w:rsid w:val="00F50D9B"/>
    <w:rsid w:val="00F74370"/>
    <w:rsid w:val="00F750D7"/>
    <w:rsid w:val="00FC2547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0E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3234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03234"/>
    <w:rPr>
      <w:rFonts w:ascii="Tahoma" w:hAnsi="Tahoma" w:cs="Tahoma"/>
      <w:sz w:val="16"/>
      <w:szCs w:val="16"/>
    </w:rPr>
  </w:style>
  <w:style w:type="character" w:customStyle="1" w:styleId="formblue">
    <w:name w:val="form_blue"/>
    <w:basedOn w:val="a0"/>
    <w:rsid w:val="007D5BBF"/>
  </w:style>
  <w:style w:type="paragraph" w:styleId="a7">
    <w:name w:val="header"/>
    <w:basedOn w:val="a"/>
    <w:link w:val="a8"/>
    <w:uiPriority w:val="99"/>
    <w:unhideWhenUsed/>
    <w:rsid w:val="00445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F9C"/>
  </w:style>
  <w:style w:type="paragraph" w:styleId="a9">
    <w:name w:val="footer"/>
    <w:basedOn w:val="a"/>
    <w:link w:val="aa"/>
    <w:uiPriority w:val="99"/>
    <w:unhideWhenUsed/>
    <w:rsid w:val="00445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F9C"/>
  </w:style>
  <w:style w:type="paragraph" w:styleId="ab">
    <w:name w:val="Revision"/>
    <w:hidden/>
    <w:uiPriority w:val="99"/>
    <w:semiHidden/>
    <w:rsid w:val="00445F9C"/>
    <w:pPr>
      <w:widowControl/>
    </w:pPr>
  </w:style>
  <w:style w:type="character" w:styleId="ac">
    <w:name w:val="annotation reference"/>
    <w:basedOn w:val="a0"/>
    <w:uiPriority w:val="99"/>
    <w:semiHidden/>
    <w:unhideWhenUsed/>
    <w:rsid w:val="00445F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F9C"/>
  </w:style>
  <w:style w:type="character" w:customStyle="1" w:styleId="ae">
    <w:name w:val="コメント文字列 (文字)"/>
    <w:basedOn w:val="a0"/>
    <w:link w:val="ad"/>
    <w:uiPriority w:val="99"/>
    <w:semiHidden/>
    <w:rsid w:val="00445F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F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3234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D03234"/>
    <w:rPr>
      <w:rFonts w:ascii="Tahoma" w:hAnsi="Tahoma" w:cs="Tahoma"/>
      <w:sz w:val="16"/>
      <w:szCs w:val="16"/>
    </w:rPr>
  </w:style>
  <w:style w:type="character" w:customStyle="1" w:styleId="formblue">
    <w:name w:val="form_blue"/>
    <w:basedOn w:val="a0"/>
    <w:rsid w:val="007D5BBF"/>
  </w:style>
  <w:style w:type="paragraph" w:styleId="a7">
    <w:name w:val="header"/>
    <w:basedOn w:val="a"/>
    <w:link w:val="a8"/>
    <w:uiPriority w:val="99"/>
    <w:unhideWhenUsed/>
    <w:rsid w:val="00445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F9C"/>
  </w:style>
  <w:style w:type="paragraph" w:styleId="a9">
    <w:name w:val="footer"/>
    <w:basedOn w:val="a"/>
    <w:link w:val="aa"/>
    <w:uiPriority w:val="99"/>
    <w:unhideWhenUsed/>
    <w:rsid w:val="00445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F9C"/>
  </w:style>
  <w:style w:type="paragraph" w:styleId="ab">
    <w:name w:val="Revision"/>
    <w:hidden/>
    <w:uiPriority w:val="99"/>
    <w:semiHidden/>
    <w:rsid w:val="00445F9C"/>
    <w:pPr>
      <w:widowControl/>
    </w:pPr>
  </w:style>
  <w:style w:type="character" w:styleId="ac">
    <w:name w:val="annotation reference"/>
    <w:basedOn w:val="a0"/>
    <w:uiPriority w:val="99"/>
    <w:semiHidden/>
    <w:unhideWhenUsed/>
    <w:rsid w:val="00445F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F9C"/>
  </w:style>
  <w:style w:type="character" w:customStyle="1" w:styleId="ae">
    <w:name w:val="コメント文字列 (文字)"/>
    <w:basedOn w:val="a0"/>
    <w:link w:val="ad"/>
    <w:uiPriority w:val="99"/>
    <w:semiHidden/>
    <w:rsid w:val="00445F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F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user</cp:lastModifiedBy>
  <cp:revision>13</cp:revision>
  <cp:lastPrinted>2016-04-04T08:35:00Z</cp:lastPrinted>
  <dcterms:created xsi:type="dcterms:W3CDTF">2021-12-21T07:52:00Z</dcterms:created>
  <dcterms:modified xsi:type="dcterms:W3CDTF">2021-12-27T08:11:00Z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